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CA7CB5" w14:paraId="4D52A144" w14:textId="77777777" w:rsidTr="00516C9B">
        <w:tc>
          <w:tcPr>
            <w:tcW w:w="9350" w:type="dxa"/>
            <w:gridSpan w:val="2"/>
          </w:tcPr>
          <w:p w14:paraId="4EB33DB1" w14:textId="77777777" w:rsidR="00CA7CB5" w:rsidRPr="00CA7CB5" w:rsidRDefault="00CA7CB5" w:rsidP="00CA7CB5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CA7CB5">
              <w:rPr>
                <w:rFonts w:ascii="Arial" w:hAnsi="Arial" w:cs="Arial"/>
                <w:b/>
              </w:rPr>
              <w:t>Suggested Weekly Learning Activities for Teachers</w:t>
            </w:r>
          </w:p>
        </w:tc>
      </w:tr>
      <w:tr w:rsidR="00CA7CB5" w14:paraId="354EFEEF" w14:textId="77777777" w:rsidTr="00516C9B">
        <w:tc>
          <w:tcPr>
            <w:tcW w:w="9350" w:type="dxa"/>
            <w:gridSpan w:val="2"/>
          </w:tcPr>
          <w:p w14:paraId="7601921B" w14:textId="77777777" w:rsidR="00CA7CB5" w:rsidRPr="00CA7CB5" w:rsidRDefault="00CA7CB5" w:rsidP="00CA7CB5">
            <w:pPr>
              <w:jc w:val="center"/>
              <w:rPr>
                <w:rFonts w:ascii="Arial" w:hAnsi="Arial" w:cs="Arial"/>
              </w:rPr>
            </w:pPr>
          </w:p>
        </w:tc>
      </w:tr>
      <w:tr w:rsidR="00CA7CB5" w14:paraId="68D9ED18" w14:textId="77777777" w:rsidTr="003A2E01">
        <w:tc>
          <w:tcPr>
            <w:tcW w:w="2965" w:type="dxa"/>
          </w:tcPr>
          <w:p w14:paraId="3296EAAC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Subject Area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62B585C6" w14:textId="77777777" w:rsidR="00CA7CB5" w:rsidRPr="00CA7CB5" w:rsidRDefault="00CA7CB5" w:rsidP="00CA7CB5">
            <w:pPr>
              <w:rPr>
                <w:rFonts w:ascii="Arial" w:hAnsi="Arial" w:cs="Arial"/>
              </w:rPr>
            </w:pPr>
            <w:r w:rsidRPr="00CA7CB5">
              <w:rPr>
                <w:rFonts w:ascii="Arial" w:hAnsi="Arial" w:cs="Arial"/>
              </w:rPr>
              <w:t>Numeracy 6-8</w:t>
            </w:r>
          </w:p>
        </w:tc>
      </w:tr>
      <w:tr w:rsidR="00CA7CB5" w14:paraId="705FE1F7" w14:textId="77777777" w:rsidTr="00157886">
        <w:tc>
          <w:tcPr>
            <w:tcW w:w="9350" w:type="dxa"/>
            <w:gridSpan w:val="2"/>
          </w:tcPr>
          <w:p w14:paraId="0B69AEB4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1AA6934C" w14:textId="77777777" w:rsidTr="003A2E01">
        <w:tc>
          <w:tcPr>
            <w:tcW w:w="2965" w:type="dxa"/>
          </w:tcPr>
          <w:p w14:paraId="296CB1E0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Big Idea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6DCB104" w14:textId="0C432420" w:rsidR="0018201F" w:rsidRDefault="00D85B36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Build </w:t>
            </w:r>
            <w:r w:rsidR="001E2379">
              <w:rPr>
                <w:rFonts w:ascii="Arial" w:hAnsi="Arial" w:cs="Arial"/>
              </w:rPr>
              <w:t xml:space="preserve">a </w:t>
            </w:r>
            <w:r w:rsidR="0018201F">
              <w:rPr>
                <w:rFonts w:ascii="Arial" w:hAnsi="Arial" w:cs="Arial"/>
              </w:rPr>
              <w:t>Playground</w:t>
            </w:r>
          </w:p>
          <w:p w14:paraId="09C5C014" w14:textId="5A40E6A2" w:rsidR="00CA7CB5" w:rsidRDefault="00BA5527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Shape and Space: Area, Perimeter</w:t>
            </w:r>
          </w:p>
          <w:p w14:paraId="2EB6173F" w14:textId="2823D290" w:rsidR="0018201F" w:rsidRPr="00CA7CB5" w:rsidRDefault="0018201F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sense</w:t>
            </w:r>
            <w:r w:rsidR="00D85B3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- multiplication, addition, </w:t>
            </w:r>
            <w:r w:rsidR="001E2379">
              <w:rPr>
                <w:rFonts w:ascii="Arial" w:hAnsi="Arial" w:cs="Arial"/>
              </w:rPr>
              <w:t xml:space="preserve">15% </w:t>
            </w:r>
            <w:r>
              <w:rPr>
                <w:rFonts w:ascii="Arial" w:hAnsi="Arial" w:cs="Arial"/>
              </w:rPr>
              <w:t>tax</w:t>
            </w:r>
            <w:r w:rsidR="001E2379">
              <w:rPr>
                <w:rFonts w:ascii="Arial" w:hAnsi="Arial" w:cs="Arial"/>
              </w:rPr>
              <w:t>*</w:t>
            </w:r>
          </w:p>
        </w:tc>
      </w:tr>
      <w:tr w:rsidR="00CA7CB5" w14:paraId="1B233CD0" w14:textId="77777777" w:rsidTr="002A6B6A">
        <w:tc>
          <w:tcPr>
            <w:tcW w:w="9350" w:type="dxa"/>
            <w:gridSpan w:val="2"/>
          </w:tcPr>
          <w:p w14:paraId="036D820F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377FAF37" w14:textId="77777777" w:rsidTr="003A2E01">
        <w:tc>
          <w:tcPr>
            <w:tcW w:w="2965" w:type="dxa"/>
          </w:tcPr>
          <w:p w14:paraId="31E0B65B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Plan/Instructions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2B9C270F" w14:textId="60C90F4F" w:rsidR="0018201F" w:rsidRPr="0018201F" w:rsidRDefault="0018201F" w:rsidP="004C3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stores are sold out of backyard playground sets and playgrounds in the province are closed! The great news is, you can design and build your own!</w:t>
            </w:r>
          </w:p>
          <w:p w14:paraId="14C07CC8" w14:textId="7B2C36AA" w:rsidR="00CA7CB5" w:rsidRPr="00D85B36" w:rsidRDefault="00C6477E" w:rsidP="004C3BE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Your mission: T</w:t>
            </w:r>
            <w:r w:rsidR="0018201F" w:rsidRPr="0018201F">
              <w:rPr>
                <w:rFonts w:ascii="Arial" w:hAnsi="Arial" w:cs="Arial"/>
                <w:b/>
                <w:bCs/>
              </w:rPr>
              <w:t xml:space="preserve">o design a </w:t>
            </w:r>
            <w:r w:rsidR="00D85B36">
              <w:rPr>
                <w:rFonts w:ascii="Arial" w:hAnsi="Arial" w:cs="Arial"/>
                <w:b/>
                <w:bCs/>
              </w:rPr>
              <w:t xml:space="preserve">backyard </w:t>
            </w:r>
            <w:r w:rsidR="0018201F" w:rsidRPr="0018201F">
              <w:rPr>
                <w:rFonts w:ascii="Arial" w:hAnsi="Arial" w:cs="Arial"/>
                <w:b/>
                <w:bCs/>
              </w:rPr>
              <w:t>playground and calculate the total cost for the supplies</w:t>
            </w:r>
            <w:r w:rsidR="0018201F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CA7CB5" w14:paraId="7CB00094" w14:textId="77777777" w:rsidTr="007E253F">
        <w:tc>
          <w:tcPr>
            <w:tcW w:w="9350" w:type="dxa"/>
            <w:gridSpan w:val="2"/>
          </w:tcPr>
          <w:p w14:paraId="3871B16A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2B682A7D" w14:textId="77777777" w:rsidTr="003A2E01">
        <w:tc>
          <w:tcPr>
            <w:tcW w:w="2965" w:type="dxa"/>
          </w:tcPr>
          <w:p w14:paraId="07131C24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Materials needed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32B33A0" w14:textId="7C2E0287" w:rsidR="00CA7CB5" w:rsidRPr="00CA7CB5" w:rsidRDefault="0018201F" w:rsidP="001E2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Paper, </w:t>
            </w:r>
            <w:r w:rsidR="009533CB">
              <w:rPr>
                <w:rFonts w:ascii="Arial" w:hAnsi="Arial" w:cs="Arial"/>
              </w:rPr>
              <w:t>ruler, pencil</w:t>
            </w:r>
            <w:r w:rsidR="00216983">
              <w:rPr>
                <w:rFonts w:ascii="Arial" w:hAnsi="Arial" w:cs="Arial"/>
              </w:rPr>
              <w:t xml:space="preserve">, eraser, </w:t>
            </w:r>
            <w:r>
              <w:rPr>
                <w:rFonts w:ascii="Arial" w:hAnsi="Arial" w:cs="Arial"/>
              </w:rPr>
              <w:t xml:space="preserve">material list (attached), </w:t>
            </w:r>
            <w:r w:rsidR="00216983">
              <w:rPr>
                <w:rFonts w:ascii="Arial" w:hAnsi="Arial" w:cs="Arial"/>
              </w:rPr>
              <w:t xml:space="preserve">calculator </w:t>
            </w:r>
          </w:p>
        </w:tc>
      </w:tr>
      <w:tr w:rsidR="00CA7CB5" w14:paraId="733FCB8C" w14:textId="77777777" w:rsidTr="006468CF">
        <w:tc>
          <w:tcPr>
            <w:tcW w:w="9350" w:type="dxa"/>
            <w:gridSpan w:val="2"/>
          </w:tcPr>
          <w:p w14:paraId="5632BB14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34B8A588" w14:textId="77777777" w:rsidTr="003A2E01">
        <w:tc>
          <w:tcPr>
            <w:tcW w:w="2965" w:type="dxa"/>
          </w:tcPr>
          <w:p w14:paraId="7170BF87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Source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D70A00C" w14:textId="069DF272" w:rsidR="00CA7CB5" w:rsidRPr="00CA7CB5" w:rsidRDefault="00D85B36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GNB rules of social distancing</w:t>
            </w:r>
          </w:p>
        </w:tc>
      </w:tr>
      <w:tr w:rsidR="00CA7CB5" w14:paraId="345C7997" w14:textId="77777777" w:rsidTr="009E4044">
        <w:tc>
          <w:tcPr>
            <w:tcW w:w="9350" w:type="dxa"/>
            <w:gridSpan w:val="2"/>
          </w:tcPr>
          <w:p w14:paraId="2AB31C96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D85B36" w14:paraId="200FAA1E" w14:textId="77777777" w:rsidTr="003A2E01">
        <w:tc>
          <w:tcPr>
            <w:tcW w:w="2965" w:type="dxa"/>
          </w:tcPr>
          <w:p w14:paraId="5AB15A30" w14:textId="77777777" w:rsidR="00D85B36" w:rsidRPr="00CA7CB5" w:rsidRDefault="00D85B36" w:rsidP="00D85B36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Additional Resources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700F8FE1" w14:textId="67D60236" w:rsidR="00D85B36" w:rsidRPr="004C3BE9" w:rsidRDefault="00B47314" w:rsidP="00D85B36">
            <w:hyperlink r:id="rId8" w:history="1">
              <w:r w:rsidR="00D85B36" w:rsidRPr="00D44B40">
                <w:rPr>
                  <w:color w:val="0000FF"/>
                  <w:u w:val="single"/>
                </w:rPr>
                <w:t>https://www.homedepot.ca/en/home.html</w:t>
              </w:r>
            </w:hyperlink>
          </w:p>
        </w:tc>
      </w:tr>
      <w:tr w:rsidR="00D85B36" w14:paraId="151E244D" w14:textId="77777777" w:rsidTr="00D7765E">
        <w:tc>
          <w:tcPr>
            <w:tcW w:w="9350" w:type="dxa"/>
            <w:gridSpan w:val="2"/>
          </w:tcPr>
          <w:p w14:paraId="13FE12A6" w14:textId="77777777" w:rsidR="00D85B36" w:rsidRPr="00CA7CB5" w:rsidRDefault="00D85B36" w:rsidP="00D85B36">
            <w:pPr>
              <w:rPr>
                <w:rFonts w:ascii="Arial" w:hAnsi="Arial" w:cs="Arial"/>
              </w:rPr>
            </w:pPr>
          </w:p>
        </w:tc>
      </w:tr>
      <w:tr w:rsidR="00D85B36" w14:paraId="51CF5225" w14:textId="77777777" w:rsidTr="003A2E01">
        <w:tc>
          <w:tcPr>
            <w:tcW w:w="2965" w:type="dxa"/>
          </w:tcPr>
          <w:p w14:paraId="40636814" w14:textId="77777777" w:rsidR="00D85B36" w:rsidRPr="00CA7CB5" w:rsidRDefault="00D85B36" w:rsidP="00D85B36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Opportunities for Stretch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409C9365" w14:textId="0B7FEF17" w:rsidR="00D85B36" w:rsidRPr="00CA7CB5" w:rsidRDefault="00D85B36" w:rsidP="001E2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Create a </w:t>
            </w:r>
            <w:r w:rsidR="001E2379">
              <w:rPr>
                <w:rFonts w:ascii="Arial" w:hAnsi="Arial" w:cs="Arial"/>
              </w:rPr>
              <w:t>community</w:t>
            </w:r>
            <w:r>
              <w:rPr>
                <w:rFonts w:ascii="Arial" w:hAnsi="Arial" w:cs="Arial"/>
              </w:rPr>
              <w:t xml:space="preserve"> playground but you must stick to a budget. (ex. less than $10</w:t>
            </w:r>
            <w:r w:rsidR="00C6477E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>00)</w:t>
            </w:r>
          </w:p>
        </w:tc>
      </w:tr>
    </w:tbl>
    <w:p w14:paraId="28CD2406" w14:textId="498502FF" w:rsidR="00E369EC" w:rsidRDefault="00E369EC" w:rsidP="00CA7CB5"/>
    <w:p w14:paraId="4EED1B1F" w14:textId="38F235DF" w:rsidR="00E369EC" w:rsidRPr="00D85B36" w:rsidRDefault="0018201F" w:rsidP="00E369EC">
      <w:pPr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1</w:t>
      </w:r>
      <w:r w:rsidR="00D85B36">
        <w:rPr>
          <w:rFonts w:ascii="Arial" w:hAnsi="Arial" w:cs="Arial"/>
          <w:sz w:val="24"/>
          <w:szCs w:val="24"/>
        </w:rPr>
        <w:t xml:space="preserve"> </w:t>
      </w:r>
      <w:r w:rsidRPr="00D85B36">
        <w:rPr>
          <w:rFonts w:ascii="Arial" w:hAnsi="Arial" w:cs="Arial"/>
          <w:sz w:val="24"/>
          <w:szCs w:val="24"/>
        </w:rPr>
        <w:t xml:space="preserve">- Design your ideal playground </w:t>
      </w:r>
      <w:r w:rsidR="00336C25">
        <w:rPr>
          <w:rFonts w:ascii="Arial" w:hAnsi="Arial" w:cs="Arial"/>
          <w:sz w:val="24"/>
          <w:szCs w:val="24"/>
        </w:rPr>
        <w:t>using the following guidelines.</w:t>
      </w:r>
    </w:p>
    <w:p w14:paraId="37CAB5CC" w14:textId="649FD6B4" w:rsidR="00D85B36" w:rsidRDefault="00F62914" w:rsidP="00D85B36">
      <w:p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74084" wp14:editId="55A67CBF">
            <wp:simplePos x="0" y="0"/>
            <wp:positionH relativeFrom="column">
              <wp:posOffset>3451860</wp:posOffset>
            </wp:positionH>
            <wp:positionV relativeFrom="paragraph">
              <wp:posOffset>13970</wp:posOffset>
            </wp:positionV>
            <wp:extent cx="2811780" cy="164381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36">
        <w:rPr>
          <w:rFonts w:ascii="Arial" w:hAnsi="Arial" w:cs="Arial"/>
          <w:sz w:val="24"/>
          <w:szCs w:val="24"/>
        </w:rPr>
        <w:t xml:space="preserve">              </w:t>
      </w:r>
      <w:r w:rsidR="00D44B40" w:rsidRPr="00D85B36">
        <w:rPr>
          <w:rFonts w:ascii="Arial" w:hAnsi="Arial" w:cs="Arial"/>
          <w:sz w:val="24"/>
          <w:szCs w:val="24"/>
        </w:rPr>
        <w:t>It must include</w:t>
      </w:r>
      <w:r w:rsidR="00D85B36">
        <w:rPr>
          <w:rFonts w:ascii="Arial" w:hAnsi="Arial" w:cs="Arial"/>
          <w:sz w:val="24"/>
          <w:szCs w:val="24"/>
        </w:rPr>
        <w:t>:</w:t>
      </w:r>
    </w:p>
    <w:p w14:paraId="1D49FA3B" w14:textId="5036E299" w:rsidR="00D44B40" w:rsidRPr="00D85B36" w:rsidRDefault="00D44B40" w:rsidP="00D85B3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0" w:line="360" w:lineRule="auto"/>
        <w:ind w:left="1800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at least one slide</w:t>
      </w:r>
    </w:p>
    <w:p w14:paraId="248767DB" w14:textId="43654DC7" w:rsidR="00D44B40" w:rsidRDefault="00D44B40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at least one climbing piece</w:t>
      </w:r>
    </w:p>
    <w:p w14:paraId="4688F43C" w14:textId="12A7AFB5" w:rsidR="00F62914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least 2 swings</w:t>
      </w:r>
    </w:p>
    <w:p w14:paraId="4474831D" w14:textId="6EA5F287" w:rsidR="00D44B40" w:rsidRPr="00D85B36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one </w:t>
      </w:r>
      <w:r w:rsidR="00FA2734">
        <w:rPr>
          <w:rFonts w:ascii="Arial" w:hAnsi="Arial" w:cs="Arial"/>
          <w:sz w:val="24"/>
          <w:szCs w:val="24"/>
        </w:rPr>
        <w:t>level</w:t>
      </w:r>
    </w:p>
    <w:p w14:paraId="4D58BE04" w14:textId="7B0C1303" w:rsidR="00D44B40" w:rsidRPr="00D85B36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interactive </w:t>
      </w:r>
      <w:r w:rsidR="00FA2734">
        <w:rPr>
          <w:rFonts w:ascii="Arial" w:hAnsi="Arial" w:cs="Arial"/>
          <w:sz w:val="24"/>
          <w:szCs w:val="24"/>
        </w:rPr>
        <w:t>accessory</w:t>
      </w:r>
    </w:p>
    <w:p w14:paraId="4672024E" w14:textId="77777777" w:rsidR="00D44B40" w:rsidRPr="00D85B36" w:rsidRDefault="00D44B40" w:rsidP="00D85B36">
      <w:pPr>
        <w:pStyle w:val="ListParagraph"/>
        <w:autoSpaceDE w:val="0"/>
        <w:autoSpaceDN w:val="0"/>
        <w:adjustRightInd w:val="0"/>
        <w:spacing w:after="30" w:line="240" w:lineRule="auto"/>
        <w:ind w:left="1080"/>
        <w:rPr>
          <w:rFonts w:ascii="Arial" w:hAnsi="Arial" w:cs="Arial"/>
          <w:sz w:val="24"/>
          <w:szCs w:val="24"/>
        </w:rPr>
      </w:pPr>
    </w:p>
    <w:p w14:paraId="6767C9AD" w14:textId="62FCB066" w:rsidR="00216983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 xml:space="preserve">Step </w:t>
      </w:r>
      <w:r w:rsidR="00D44B40" w:rsidRPr="00D85B36">
        <w:rPr>
          <w:rFonts w:ascii="Arial" w:hAnsi="Arial" w:cs="Arial"/>
          <w:sz w:val="24"/>
          <w:szCs w:val="24"/>
        </w:rPr>
        <w:t>2</w:t>
      </w:r>
      <w:r w:rsidR="00D85B36">
        <w:rPr>
          <w:rFonts w:ascii="Arial" w:hAnsi="Arial" w:cs="Arial"/>
          <w:sz w:val="24"/>
          <w:szCs w:val="24"/>
        </w:rPr>
        <w:t xml:space="preserve"> - </w:t>
      </w:r>
      <w:r w:rsidR="00D44B40" w:rsidRPr="00D85B36">
        <w:rPr>
          <w:rFonts w:ascii="Arial" w:hAnsi="Arial" w:cs="Arial"/>
          <w:sz w:val="24"/>
          <w:szCs w:val="24"/>
        </w:rPr>
        <w:t>Create a sketch of your playground</w:t>
      </w:r>
      <w:r w:rsidR="00F62914">
        <w:rPr>
          <w:rFonts w:ascii="Arial" w:hAnsi="Arial" w:cs="Arial"/>
          <w:sz w:val="24"/>
          <w:szCs w:val="24"/>
        </w:rPr>
        <w:t>.</w:t>
      </w:r>
    </w:p>
    <w:p w14:paraId="17765F81" w14:textId="333A9289" w:rsidR="0018201F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</w:p>
    <w:p w14:paraId="6D9A864A" w14:textId="4D5BB2DA" w:rsidR="001E2379" w:rsidRDefault="0018201F" w:rsidP="001E2379">
      <w:pPr>
        <w:autoSpaceDE w:val="0"/>
        <w:autoSpaceDN w:val="0"/>
        <w:adjustRightInd w:val="0"/>
        <w:spacing w:after="30" w:line="240" w:lineRule="auto"/>
        <w:ind w:right="-810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3</w:t>
      </w:r>
      <w:r w:rsidR="00D85B36">
        <w:rPr>
          <w:rFonts w:ascii="Arial" w:hAnsi="Arial" w:cs="Arial"/>
          <w:sz w:val="24"/>
          <w:szCs w:val="24"/>
        </w:rPr>
        <w:t xml:space="preserve"> - </w:t>
      </w:r>
      <w:r w:rsidRPr="00D85B36">
        <w:rPr>
          <w:rFonts w:ascii="Arial" w:hAnsi="Arial" w:cs="Arial"/>
          <w:sz w:val="24"/>
          <w:szCs w:val="24"/>
        </w:rPr>
        <w:t xml:space="preserve">Using the material list below, decide what you need to </w:t>
      </w:r>
      <w:r w:rsidR="0033531B">
        <w:rPr>
          <w:rFonts w:ascii="Arial" w:hAnsi="Arial" w:cs="Arial"/>
          <w:sz w:val="24"/>
          <w:szCs w:val="24"/>
        </w:rPr>
        <w:t xml:space="preserve">buy to </w:t>
      </w:r>
      <w:r w:rsidRPr="00D85B36">
        <w:rPr>
          <w:rFonts w:ascii="Arial" w:hAnsi="Arial" w:cs="Arial"/>
          <w:sz w:val="24"/>
          <w:szCs w:val="24"/>
        </w:rPr>
        <w:t>build your</w:t>
      </w:r>
      <w:r w:rsidR="001E2379">
        <w:rPr>
          <w:rFonts w:ascii="Arial" w:hAnsi="Arial" w:cs="Arial"/>
          <w:sz w:val="24"/>
          <w:szCs w:val="24"/>
        </w:rPr>
        <w:t xml:space="preserve"> playground. </w:t>
      </w:r>
    </w:p>
    <w:p w14:paraId="31F54194" w14:textId="28E1A1FC" w:rsidR="0018201F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</w:p>
    <w:p w14:paraId="7E737C53" w14:textId="2114AF88" w:rsidR="00D85B36" w:rsidRDefault="0018201F" w:rsidP="00D85B36">
      <w:pPr>
        <w:autoSpaceDE w:val="0"/>
        <w:autoSpaceDN w:val="0"/>
        <w:adjustRightInd w:val="0"/>
        <w:spacing w:after="30" w:line="360" w:lineRule="auto"/>
        <w:rPr>
          <w:rFonts w:ascii="Arial" w:hAnsi="Arial" w:cs="Arial"/>
          <w:color w:val="000000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4</w:t>
      </w:r>
      <w:r w:rsidR="00D85B36">
        <w:rPr>
          <w:rFonts w:ascii="Arial" w:hAnsi="Arial" w:cs="Arial"/>
          <w:sz w:val="24"/>
          <w:szCs w:val="24"/>
        </w:rPr>
        <w:t xml:space="preserve"> –</w:t>
      </w:r>
      <w:r w:rsidRPr="00D85B36">
        <w:rPr>
          <w:rFonts w:ascii="Arial" w:hAnsi="Arial" w:cs="Arial"/>
          <w:sz w:val="24"/>
          <w:szCs w:val="24"/>
        </w:rPr>
        <w:t xml:space="preserve"> </w:t>
      </w:r>
      <w:r w:rsidR="00D85B36">
        <w:rPr>
          <w:rFonts w:ascii="Arial" w:hAnsi="Arial" w:cs="Arial"/>
          <w:sz w:val="24"/>
          <w:szCs w:val="24"/>
        </w:rPr>
        <w:t xml:space="preserve">Grade 6 </w:t>
      </w:r>
      <w:r w:rsidR="001E2379">
        <w:rPr>
          <w:rFonts w:ascii="Arial" w:hAnsi="Arial" w:cs="Arial"/>
          <w:sz w:val="24"/>
          <w:szCs w:val="24"/>
        </w:rPr>
        <w:t>–</w:t>
      </w:r>
      <w:r w:rsidR="00D85B36">
        <w:rPr>
          <w:rFonts w:ascii="Arial" w:hAnsi="Arial" w:cs="Arial"/>
          <w:sz w:val="24"/>
          <w:szCs w:val="24"/>
        </w:rPr>
        <w:t xml:space="preserve"> </w:t>
      </w:r>
      <w:r w:rsidR="001E2379">
        <w:rPr>
          <w:rFonts w:ascii="Arial" w:hAnsi="Arial" w:cs="Arial"/>
          <w:sz w:val="24"/>
          <w:szCs w:val="24"/>
        </w:rPr>
        <w:t xml:space="preserve">It’s tax-free day! </w:t>
      </w:r>
      <w:r w:rsidRPr="00D85B36">
        <w:rPr>
          <w:rFonts w:ascii="Arial" w:hAnsi="Arial" w:cs="Arial"/>
          <w:sz w:val="24"/>
          <w:szCs w:val="24"/>
        </w:rPr>
        <w:t>Calculate the cost of materials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only.</w:t>
      </w:r>
    </w:p>
    <w:p w14:paraId="5C722AEA" w14:textId="27FDA44C" w:rsidR="0018201F" w:rsidRPr="00D85B36" w:rsidRDefault="00FA2734" w:rsidP="001E2379">
      <w:pPr>
        <w:autoSpaceDE w:val="0"/>
        <w:autoSpaceDN w:val="0"/>
        <w:adjustRightInd w:val="0"/>
        <w:spacing w:after="30" w:line="360" w:lineRule="auto"/>
        <w:ind w:left="2790" w:hanging="279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*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Grade 7 and 8 </w:t>
      </w:r>
      <w:r w:rsidR="001E2379">
        <w:rPr>
          <w:rFonts w:ascii="Arial" w:hAnsi="Arial" w:cs="Arial"/>
          <w:color w:val="000000"/>
          <w:sz w:val="24"/>
          <w:szCs w:val="24"/>
        </w:rPr>
        <w:t>–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</w:t>
      </w:r>
      <w:r w:rsidR="001E2379">
        <w:rPr>
          <w:rFonts w:ascii="Arial" w:hAnsi="Arial" w:cs="Arial"/>
          <w:color w:val="000000"/>
          <w:sz w:val="24"/>
          <w:szCs w:val="24"/>
        </w:rPr>
        <w:t xml:space="preserve">You missed out on the sale. 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Calculate the cost of materials </w:t>
      </w:r>
      <w:r w:rsidR="00D85B36" w:rsidRPr="001E2379">
        <w:rPr>
          <w:rFonts w:ascii="Arial" w:hAnsi="Arial" w:cs="Arial"/>
          <w:b/>
          <w:color w:val="000000"/>
          <w:sz w:val="24"/>
          <w:szCs w:val="24"/>
        </w:rPr>
        <w:t>including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</w:t>
      </w:r>
      <w:r w:rsidR="001E2379">
        <w:rPr>
          <w:rFonts w:ascii="Arial" w:hAnsi="Arial" w:cs="Arial"/>
          <w:color w:val="000000"/>
          <w:sz w:val="24"/>
          <w:szCs w:val="24"/>
        </w:rPr>
        <w:t xml:space="preserve">15% </w:t>
      </w:r>
      <w:r w:rsidR="00D85B36">
        <w:rPr>
          <w:rFonts w:ascii="Arial" w:hAnsi="Arial" w:cs="Arial"/>
          <w:color w:val="000000"/>
          <w:sz w:val="24"/>
          <w:szCs w:val="24"/>
        </w:rPr>
        <w:t>sales tax.</w:t>
      </w:r>
    </w:p>
    <w:p w14:paraId="08232173" w14:textId="2B615A04" w:rsidR="0018201F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C704D9" w14:textId="77777777" w:rsidR="0033531B" w:rsidRDefault="0033531B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E1F7BB0" w14:textId="77777777" w:rsidR="001E2379" w:rsidRDefault="001E2379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57EF5075" w14:textId="4CA8ADC7" w:rsidR="0018201F" w:rsidRPr="00D44B40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D44B40"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Materials</w:t>
      </w:r>
      <w:r w:rsidR="00F62914" w:rsidRP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Pr="00F62914">
        <w:rPr>
          <w:rFonts w:ascii="Arial" w:hAnsi="Arial" w:cs="Arial"/>
          <w:b/>
          <w:bCs/>
          <w:color w:val="000000"/>
          <w:sz w:val="24"/>
          <w:szCs w:val="24"/>
        </w:rPr>
        <w:t xml:space="preserve"> (more </w:t>
      </w:r>
      <w:r w:rsidR="00F62914" w:rsidRPr="00F62914">
        <w:rPr>
          <w:rFonts w:ascii="Arial" w:hAnsi="Arial" w:cs="Arial"/>
          <w:b/>
          <w:bCs/>
          <w:color w:val="000000"/>
          <w:sz w:val="24"/>
          <w:szCs w:val="24"/>
        </w:rPr>
        <w:t>items online</w:t>
      </w:r>
      <w:r w:rsidRPr="00F62914">
        <w:rPr>
          <w:rFonts w:ascii="Arial" w:hAnsi="Arial" w:cs="Arial"/>
          <w:b/>
          <w:bCs/>
          <w:color w:val="000000"/>
          <w:sz w:val="24"/>
          <w:szCs w:val="24"/>
        </w:rPr>
        <w:t xml:space="preserve"> at Home Depot)</w:t>
      </w:r>
    </w:p>
    <w:p w14:paraId="0E6215B2" w14:textId="63E70230" w:rsidR="0018201F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04BD1F1" w14:textId="2161289F" w:rsidR="0018201F" w:rsidRPr="008E5489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E5489">
        <w:rPr>
          <w:rFonts w:ascii="Arial" w:hAnsi="Arial" w:cs="Arial"/>
          <w:b/>
          <w:bCs/>
          <w:color w:val="000000"/>
          <w:sz w:val="24"/>
          <w:szCs w:val="24"/>
        </w:rPr>
        <w:t>Slides:</w:t>
      </w:r>
    </w:p>
    <w:tbl>
      <w:tblPr>
        <w:tblStyle w:val="TableGrid"/>
        <w:tblpPr w:leftFromText="180" w:rightFromText="180" w:vertAnchor="text" w:horzAnchor="margin" w:tblpY="176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62914" w14:paraId="7EC59573" w14:textId="77777777" w:rsidTr="00F62914">
        <w:tc>
          <w:tcPr>
            <w:tcW w:w="2337" w:type="dxa"/>
          </w:tcPr>
          <w:p w14:paraId="657BDEA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0353E9" wp14:editId="03B70AA8">
                  <wp:extent cx="885825" cy="885825"/>
                  <wp:effectExtent l="0" t="0" r="9525" b="9525"/>
                  <wp:docPr id="1" name="Picture 1" descr="Scoop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oop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A1AA4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48’ Deck</w:t>
            </w:r>
          </w:p>
          <w:p w14:paraId="707CDB38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$129</w:t>
            </w:r>
          </w:p>
        </w:tc>
        <w:tc>
          <w:tcPr>
            <w:tcW w:w="2337" w:type="dxa"/>
          </w:tcPr>
          <w:p w14:paraId="00F2E4C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08FFF" wp14:editId="1C40EF9F">
                  <wp:extent cx="895350" cy="895350"/>
                  <wp:effectExtent l="0" t="0" r="0" b="0"/>
                  <wp:docPr id="4" name="Picture 4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FCD2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60” Deck</w:t>
            </w:r>
          </w:p>
          <w:p w14:paraId="07AE6515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$571</w:t>
            </w:r>
          </w:p>
        </w:tc>
        <w:tc>
          <w:tcPr>
            <w:tcW w:w="2338" w:type="dxa"/>
          </w:tcPr>
          <w:p w14:paraId="486884AB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357345" wp14:editId="5793BCA3">
                  <wp:extent cx="1009650" cy="1009650"/>
                  <wp:effectExtent l="0" t="0" r="0" b="0"/>
                  <wp:docPr id="7" name="Picture 7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681DC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60’’ Deck</w:t>
            </w:r>
          </w:p>
          <w:p w14:paraId="30A0D1AE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$294</w:t>
            </w:r>
          </w:p>
        </w:tc>
        <w:tc>
          <w:tcPr>
            <w:tcW w:w="2338" w:type="dxa"/>
          </w:tcPr>
          <w:p w14:paraId="2498C453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89740" wp14:editId="198F6185">
                  <wp:extent cx="809625" cy="809625"/>
                  <wp:effectExtent l="0" t="0" r="9525" b="9525"/>
                  <wp:docPr id="6" name="Picture 6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05BE7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FC265C9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60’’ Deck</w:t>
            </w:r>
          </w:p>
          <w:p w14:paraId="0FC7CB0E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$998</w:t>
            </w:r>
          </w:p>
        </w:tc>
      </w:tr>
    </w:tbl>
    <w:p w14:paraId="7234649D" w14:textId="771DDAD4" w:rsidR="008E5489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</w:p>
    <w:p w14:paraId="49ABA7AE" w14:textId="43A24A0A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94C9341" w14:textId="29FEDD36" w:rsidR="00216983" w:rsidRDefault="008E5489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E5489">
        <w:rPr>
          <w:rFonts w:ascii="Arial" w:hAnsi="Arial" w:cs="Arial"/>
          <w:b/>
          <w:bCs/>
          <w:color w:val="000000"/>
          <w:sz w:val="24"/>
          <w:szCs w:val="24"/>
        </w:rPr>
        <w:t>Swings</w:t>
      </w:r>
      <w:r w:rsid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55E4D1EB" w14:textId="46561A9C" w:rsidR="008E5489" w:rsidRDefault="008E5489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E5489" w14:paraId="0A00DB44" w14:textId="77777777" w:rsidTr="008E5489">
        <w:tc>
          <w:tcPr>
            <w:tcW w:w="2337" w:type="dxa"/>
          </w:tcPr>
          <w:p w14:paraId="3F0CFDB1" w14:textId="0A522718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5D9910B" wp14:editId="413ED264">
                  <wp:extent cx="1133475" cy="1133475"/>
                  <wp:effectExtent l="0" t="0" r="9525" b="9525"/>
                  <wp:docPr id="8" name="Picture 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627F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Trapeze Bar</w:t>
            </w:r>
          </w:p>
          <w:p w14:paraId="0FC43840" w14:textId="77581CB4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$49.49</w:t>
            </w:r>
          </w:p>
        </w:tc>
        <w:tc>
          <w:tcPr>
            <w:tcW w:w="2337" w:type="dxa"/>
          </w:tcPr>
          <w:p w14:paraId="4456E4E5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02DA7AA3" wp14:editId="77C4D875">
                  <wp:extent cx="114300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CA178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Gym Rings</w:t>
            </w:r>
          </w:p>
          <w:p w14:paraId="75AEA379" w14:textId="27CC837C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$28.02</w:t>
            </w:r>
          </w:p>
        </w:tc>
        <w:tc>
          <w:tcPr>
            <w:tcW w:w="2338" w:type="dxa"/>
          </w:tcPr>
          <w:p w14:paraId="2B6069A0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CCAC11A" wp14:editId="41C6B3DC">
                  <wp:extent cx="1133475" cy="1133475"/>
                  <wp:effectExtent l="0" t="0" r="9525" b="9525"/>
                  <wp:docPr id="10" name="Picture 1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694DA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Swing Set</w:t>
            </w:r>
          </w:p>
          <w:p w14:paraId="47C249F3" w14:textId="03CF43A5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$34.99</w:t>
            </w:r>
          </w:p>
        </w:tc>
        <w:tc>
          <w:tcPr>
            <w:tcW w:w="2338" w:type="dxa"/>
          </w:tcPr>
          <w:p w14:paraId="4A262407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C3C9244" wp14:editId="3DC0D583">
                  <wp:extent cx="1143000" cy="1143000"/>
                  <wp:effectExtent l="0" t="0" r="0" b="0"/>
                  <wp:docPr id="11" name="Picture 11" descr="Wind Rider Glider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ind Rider Glider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B7D2A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Glider Swing</w:t>
            </w:r>
          </w:p>
          <w:p w14:paraId="039BC5D3" w14:textId="61EF35D7" w:rsidR="008E5489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$99.00</w:t>
            </w:r>
          </w:p>
        </w:tc>
      </w:tr>
    </w:tbl>
    <w:p w14:paraId="657802F1" w14:textId="75C5D2AA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815D14F" w14:textId="31791871" w:rsidR="00216983" w:rsidRP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145E31">
        <w:rPr>
          <w:rFonts w:ascii="Arial" w:hAnsi="Arial" w:cs="Arial"/>
          <w:b/>
          <w:bCs/>
          <w:color w:val="000000"/>
          <w:sz w:val="24"/>
          <w:szCs w:val="24"/>
        </w:rPr>
        <w:t>Climbing</w:t>
      </w:r>
      <w:r w:rsid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1AEC0F5D" w14:textId="6D163248" w:rsid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06A19" w14:paraId="6A368651" w14:textId="77777777" w:rsidTr="00145E31">
        <w:tc>
          <w:tcPr>
            <w:tcW w:w="2337" w:type="dxa"/>
          </w:tcPr>
          <w:p w14:paraId="08873367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0BFCF" wp14:editId="05BA85EB">
                  <wp:extent cx="933450" cy="933450"/>
                  <wp:effectExtent l="0" t="0" r="0" b="0"/>
                  <wp:docPr id="12" name="Picture 12" descr="6 Steps Gymnastic Climbing Rope Ladder - Fully Assem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 Steps Gymnastic Climbing Rope Ladder - Fully Assem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15A7A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Rope Ladder</w:t>
            </w:r>
          </w:p>
          <w:p w14:paraId="12E054A2" w14:textId="12039F6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$76.99</w:t>
            </w:r>
          </w:p>
        </w:tc>
        <w:tc>
          <w:tcPr>
            <w:tcW w:w="2337" w:type="dxa"/>
          </w:tcPr>
          <w:p w14:paraId="009F6ABE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E30745" wp14:editId="42A3B461">
                  <wp:extent cx="923925" cy="923925"/>
                  <wp:effectExtent l="0" t="0" r="9525" b="9525"/>
                  <wp:docPr id="13" name="Picture 13" descr="5 Steps Triangle Climbing Rope Ladder - Fully Assem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 Steps Triangle Climbing Rope Ladder - Fully Assem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44F82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Triangle Rope Ladder</w:t>
            </w:r>
          </w:p>
          <w:p w14:paraId="431B8B4A" w14:textId="3DF8DE42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$109</w:t>
            </w:r>
          </w:p>
        </w:tc>
        <w:tc>
          <w:tcPr>
            <w:tcW w:w="2338" w:type="dxa"/>
          </w:tcPr>
          <w:p w14:paraId="08672D6E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4160B" wp14:editId="3C04836F">
                  <wp:extent cx="952500" cy="952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DB0D3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Climbing Wall</w:t>
            </w:r>
          </w:p>
          <w:p w14:paraId="12BB77D1" w14:textId="5A1D13EC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$479</w:t>
            </w:r>
          </w:p>
        </w:tc>
        <w:tc>
          <w:tcPr>
            <w:tcW w:w="2338" w:type="dxa"/>
          </w:tcPr>
          <w:p w14:paraId="26AC7667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7578D5" wp14:editId="580BB96F">
                  <wp:extent cx="1028700" cy="1028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69534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Steps</w:t>
            </w:r>
          </w:p>
          <w:p w14:paraId="3CF04FEA" w14:textId="6C7F4B33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$294</w:t>
            </w:r>
          </w:p>
        </w:tc>
      </w:tr>
      <w:tr w:rsidR="00145E31" w14:paraId="7DF97753" w14:textId="77777777" w:rsidTr="00F62914">
        <w:trPr>
          <w:trHeight w:val="1961"/>
        </w:trPr>
        <w:tc>
          <w:tcPr>
            <w:tcW w:w="2337" w:type="dxa"/>
          </w:tcPr>
          <w:p w14:paraId="54BEE937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7659D6" wp14:editId="2C0B0CFE">
                  <wp:extent cx="1085850" cy="1085850"/>
                  <wp:effectExtent l="0" t="0" r="0" b="0"/>
                  <wp:docPr id="18" name="Picture 1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D5EB1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Climbing bars</w:t>
            </w:r>
          </w:p>
          <w:p w14:paraId="1BB0AE28" w14:textId="5C7E8CB3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$87.98</w:t>
            </w:r>
          </w:p>
        </w:tc>
        <w:tc>
          <w:tcPr>
            <w:tcW w:w="2337" w:type="dxa"/>
          </w:tcPr>
          <w:p w14:paraId="0316F095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EDE1949" wp14:editId="08CAF11D">
                  <wp:extent cx="1114425" cy="1114425"/>
                  <wp:effectExtent l="0" t="0" r="9525" b="9525"/>
                  <wp:docPr id="19" name="Picture 19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78D0E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Vertical Climber</w:t>
            </w:r>
          </w:p>
          <w:p w14:paraId="6415F531" w14:textId="43871872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$155</w:t>
            </w:r>
          </w:p>
        </w:tc>
        <w:tc>
          <w:tcPr>
            <w:tcW w:w="2338" w:type="dxa"/>
          </w:tcPr>
          <w:p w14:paraId="03C2E254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187B748" wp14:editId="55612951">
                  <wp:extent cx="1066800" cy="1066800"/>
                  <wp:effectExtent l="0" t="0" r="0" b="0"/>
                  <wp:docPr id="20" name="Picture 2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C97ED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Clibing Rope</w:t>
            </w:r>
          </w:p>
          <w:p w14:paraId="396C4FA3" w14:textId="4A27B1C3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$25.86</w:t>
            </w:r>
          </w:p>
        </w:tc>
        <w:tc>
          <w:tcPr>
            <w:tcW w:w="2338" w:type="dxa"/>
          </w:tcPr>
          <w:p w14:paraId="12D41CF6" w14:textId="77777777" w:rsidR="00145E31" w:rsidRPr="00F62914" w:rsidRDefault="00706A1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5DB9427" wp14:editId="20790FBA">
                  <wp:extent cx="1028700" cy="1028700"/>
                  <wp:effectExtent l="0" t="0" r="0" b="0"/>
                  <wp:docPr id="22" name="Picture 22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1A9EC" w14:textId="417D05C4" w:rsidR="00706A19" w:rsidRPr="00F62914" w:rsidRDefault="00706A19" w:rsidP="00706A19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Climbing Rocks (set of 4)</w:t>
            </w:r>
          </w:p>
          <w:p w14:paraId="0B37FD34" w14:textId="48E44E45" w:rsidR="00706A19" w:rsidRPr="00F62914" w:rsidRDefault="00706A19" w:rsidP="00706A19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$35.56</w:t>
            </w:r>
          </w:p>
        </w:tc>
      </w:tr>
    </w:tbl>
    <w:p w14:paraId="419BDDD0" w14:textId="6A3A23F2" w:rsidR="00216983" w:rsidRPr="0033531B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33531B">
        <w:rPr>
          <w:rFonts w:ascii="Arial" w:hAnsi="Arial" w:cs="Arial"/>
          <w:b/>
          <w:color w:val="000000"/>
          <w:sz w:val="24"/>
          <w:szCs w:val="24"/>
        </w:rPr>
        <w:lastRenderedPageBreak/>
        <w:t>Other A</w:t>
      </w:r>
      <w:r w:rsidR="00F62914" w:rsidRPr="0033531B">
        <w:rPr>
          <w:rFonts w:ascii="Arial" w:hAnsi="Arial" w:cs="Arial"/>
          <w:b/>
          <w:color w:val="000000"/>
          <w:sz w:val="24"/>
          <w:szCs w:val="24"/>
        </w:rPr>
        <w:t>ccessories:</w:t>
      </w:r>
    </w:p>
    <w:p w14:paraId="5D017021" w14:textId="2BF0E645" w:rsidR="00F62914" w:rsidRDefault="00F62914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9978" w:type="dxa"/>
        <w:tblLook w:val="04A0" w:firstRow="1" w:lastRow="0" w:firstColumn="1" w:lastColumn="0" w:noHBand="0" w:noVBand="1"/>
      </w:tblPr>
      <w:tblGrid>
        <w:gridCol w:w="2515"/>
        <w:gridCol w:w="2610"/>
        <w:gridCol w:w="2430"/>
        <w:gridCol w:w="2423"/>
      </w:tblGrid>
      <w:tr w:rsidR="00FA2734" w14:paraId="0A928976" w14:textId="77777777" w:rsidTr="00FA2734">
        <w:trPr>
          <w:trHeight w:val="2528"/>
        </w:trPr>
        <w:tc>
          <w:tcPr>
            <w:tcW w:w="2515" w:type="dxa"/>
          </w:tcPr>
          <w:p w14:paraId="68DE31C9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</w:p>
          <w:p w14:paraId="355C7543" w14:textId="2940B431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FA1B1" wp14:editId="1E10BC93">
                  <wp:extent cx="885825" cy="885825"/>
                  <wp:effectExtent l="0" t="0" r="9525" b="9525"/>
                  <wp:docPr id="14" name="Picture 14" descr="Speak and Spy MegaScope Playground Megaphone and Peri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peak and Spy MegaScope Playground Megaphone and Peri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99974" w14:textId="1F96680F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Speak and Spy</w:t>
            </w:r>
          </w:p>
          <w:p w14:paraId="5BE1FAB2" w14:textId="572C67F9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$59.27</w:t>
            </w:r>
          </w:p>
        </w:tc>
        <w:tc>
          <w:tcPr>
            <w:tcW w:w="2610" w:type="dxa"/>
          </w:tcPr>
          <w:p w14:paraId="050602AB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77DE2" wp14:editId="79D4DD5F">
                  <wp:extent cx="952500" cy="952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131FA" w14:textId="77777777" w:rsidR="00FA2734" w:rsidRDefault="00FA2734" w:rsidP="00145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E33630" w14:textId="10AEEAC5" w:rsidR="00145E31" w:rsidRDefault="00145E31" w:rsidP="00145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Steering Wheel</w:t>
            </w:r>
          </w:p>
          <w:p w14:paraId="075B56C9" w14:textId="03BC7A35" w:rsidR="00145E31" w:rsidRPr="00145E31" w:rsidRDefault="00145E31" w:rsidP="00145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$28.02</w:t>
            </w:r>
          </w:p>
        </w:tc>
        <w:tc>
          <w:tcPr>
            <w:tcW w:w="2430" w:type="dxa"/>
          </w:tcPr>
          <w:p w14:paraId="04F7006D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34288" wp14:editId="503C0B74">
                  <wp:extent cx="1047750" cy="1047750"/>
                  <wp:effectExtent l="0" t="0" r="0" b="0"/>
                  <wp:docPr id="21" name="Picture 21" descr="Playground Play Handles (4-P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layground Play Handles (4-P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7DFD2" w14:textId="63A49165" w:rsidR="00706A19" w:rsidRPr="00F62914" w:rsidRDefault="00FA2734" w:rsidP="00706A19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 xml:space="preserve">Handles </w:t>
            </w:r>
            <w:r w:rsidR="00706A19" w:rsidRPr="00F62914">
              <w:rPr>
                <w:rFonts w:ascii="Arial" w:hAnsi="Arial" w:cs="Arial"/>
                <w:noProof/>
                <w:sz w:val="24"/>
              </w:rPr>
              <w:t>(set of 4)</w:t>
            </w:r>
          </w:p>
          <w:p w14:paraId="29B0B579" w14:textId="7E3726BF" w:rsidR="00706A19" w:rsidRPr="00F62914" w:rsidRDefault="00706A19" w:rsidP="00706A19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$43.10</w:t>
            </w:r>
          </w:p>
          <w:p w14:paraId="561D0182" w14:textId="0E0C809E" w:rsidR="00706A19" w:rsidRPr="00706A19" w:rsidRDefault="00706A19" w:rsidP="00706A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14:paraId="5AE721FB" w14:textId="77777777" w:rsidR="00145E3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59181E" wp14:editId="369FA9AF">
                  <wp:extent cx="1104900" cy="1104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97EF" w14:textId="77777777" w:rsidR="00D55071" w:rsidRDefault="00D55071" w:rsidP="00D55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 Cannon</w:t>
            </w:r>
          </w:p>
          <w:p w14:paraId="31CFC3AD" w14:textId="047859CF" w:rsidR="00D55071" w:rsidRPr="00D55071" w:rsidRDefault="00D55071" w:rsidP="00D55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$39.34</w:t>
            </w:r>
          </w:p>
        </w:tc>
      </w:tr>
      <w:tr w:rsidR="00FA2734" w14:paraId="7885E9A8" w14:textId="77777777" w:rsidTr="00FA2734">
        <w:trPr>
          <w:trHeight w:val="2618"/>
        </w:trPr>
        <w:tc>
          <w:tcPr>
            <w:tcW w:w="2515" w:type="dxa"/>
          </w:tcPr>
          <w:p w14:paraId="3FCDD360" w14:textId="324D7C17" w:rsidR="00D55071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5C840F8B" wp14:editId="51B28CC9">
                  <wp:simplePos x="0" y="0"/>
                  <wp:positionH relativeFrom="column">
                    <wp:posOffset>161713</wp:posOffset>
                  </wp:positionH>
                  <wp:positionV relativeFrom="paragraph">
                    <wp:posOffset>58208</wp:posOffset>
                  </wp:positionV>
                  <wp:extent cx="1095375" cy="1095375"/>
                  <wp:effectExtent l="0" t="0" r="9525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3985B" w14:textId="1CD42531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1377F2A9" w14:textId="2460313A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194D3419" w14:textId="41D45522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09D2E015" w14:textId="79EB3A3A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5025B08A" w14:textId="77777777" w:rsidR="00FA2734" w:rsidRPr="00F6291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79250B23" w14:textId="16C1D049" w:rsidR="00FA2734" w:rsidRPr="00F62914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Telescope</w:t>
            </w:r>
          </w:p>
          <w:p w14:paraId="6620B72F" w14:textId="2B5B04DA" w:rsidR="00D55071" w:rsidRPr="00F62914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$34.28</w:t>
            </w:r>
          </w:p>
        </w:tc>
        <w:tc>
          <w:tcPr>
            <w:tcW w:w="2610" w:type="dxa"/>
          </w:tcPr>
          <w:p w14:paraId="13CC9841" w14:textId="77777777" w:rsidR="00D55071" w:rsidRPr="00F62914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0C3ABFF" wp14:editId="5217221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117475</wp:posOffset>
                  </wp:positionV>
                  <wp:extent cx="981075" cy="981075"/>
                  <wp:effectExtent l="0" t="0" r="952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B2153" w14:textId="65D9765A" w:rsidR="00D55071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629E4DDC" w14:textId="6E1DD1BA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0903C07D" w14:textId="6FFC2EE2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389F8C23" w14:textId="5BCFF441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53DA3DC6" w14:textId="7680BECD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4424B190" w14:textId="77777777" w:rsidR="00FA2734" w:rsidRPr="00F6291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2B537769" w14:textId="77777777" w:rsidR="00D55071" w:rsidRPr="00F62914" w:rsidRDefault="00D55071" w:rsidP="00D55071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Picnic Table Brackets</w:t>
            </w:r>
          </w:p>
          <w:p w14:paraId="102082D5" w14:textId="60C1966A" w:rsidR="00D55071" w:rsidRPr="00F62914" w:rsidRDefault="00D55071" w:rsidP="00D55071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$62.72</w:t>
            </w:r>
            <w:r w:rsidR="00FA2734">
              <w:rPr>
                <w:rFonts w:ascii="Arial" w:hAnsi="Arial" w:cs="Arial"/>
                <w:sz w:val="24"/>
              </w:rPr>
              <w:t xml:space="preserve"> (set of 2)</w:t>
            </w:r>
          </w:p>
        </w:tc>
        <w:tc>
          <w:tcPr>
            <w:tcW w:w="2430" w:type="dxa"/>
          </w:tcPr>
          <w:p w14:paraId="29FF244A" w14:textId="77777777" w:rsidR="00D55071" w:rsidRDefault="00FA2734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6A77D" wp14:editId="2B348D80">
                  <wp:extent cx="889000" cy="1199205"/>
                  <wp:effectExtent l="0" t="0" r="635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69" cy="123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62416" w14:textId="77777777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$6.98 for 30</w:t>
            </w:r>
            <w:r w:rsidRPr="00FA2734">
              <w:rPr>
                <w:rFonts w:ascii="Arial" w:hAnsi="Arial" w:cs="Arial"/>
                <w:i/>
                <w:noProof/>
                <w:sz w:val="24"/>
              </w:rPr>
              <w:t>kg</w:t>
            </w:r>
            <w:r w:rsidRPr="00FA2734">
              <w:rPr>
                <w:rFonts w:ascii="Arial" w:hAnsi="Arial" w:cs="Arial"/>
                <w:noProof/>
                <w:sz w:val="24"/>
              </w:rPr>
              <w:t xml:space="preserve"> bag</w:t>
            </w:r>
          </w:p>
          <w:p w14:paraId="4A47E96A" w14:textId="0C1D2E40" w:rsidR="004316BC" w:rsidRPr="00FA2734" w:rsidRDefault="004316BC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4"/>
              </w:rPr>
              <w:t>(See chart below)</w:t>
            </w:r>
          </w:p>
        </w:tc>
        <w:tc>
          <w:tcPr>
            <w:tcW w:w="2423" w:type="dxa"/>
          </w:tcPr>
          <w:p w14:paraId="43D25EA6" w14:textId="0095F89D" w:rsidR="004316BC" w:rsidRDefault="004316BC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3D1EDC" wp14:editId="1F581EE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736600" cy="1120155"/>
                  <wp:effectExtent l="0" t="0" r="6350" b="381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77" cy="112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327BE" w14:textId="77777777" w:rsidR="004316BC" w:rsidRPr="004316BC" w:rsidRDefault="004316BC" w:rsidP="004316BC"/>
          <w:p w14:paraId="6314838B" w14:textId="77777777" w:rsidR="004316BC" w:rsidRPr="004316BC" w:rsidRDefault="004316BC" w:rsidP="004316BC"/>
          <w:p w14:paraId="146F5164" w14:textId="25075D3D" w:rsidR="004316BC" w:rsidRDefault="004316BC" w:rsidP="004316BC"/>
          <w:p w14:paraId="0776B6F7" w14:textId="77777777" w:rsidR="004316BC" w:rsidRPr="004316BC" w:rsidRDefault="004316BC" w:rsidP="004316BC"/>
          <w:p w14:paraId="2690BCA9" w14:textId="7055E29E" w:rsidR="004316BC" w:rsidRDefault="004316BC" w:rsidP="004316BC"/>
          <w:p w14:paraId="29E3ACC7" w14:textId="1E681EFE" w:rsidR="004316BC" w:rsidRDefault="004316BC" w:rsidP="004316BC"/>
          <w:p w14:paraId="0DDCF2D5" w14:textId="12A57170" w:rsidR="00D55071" w:rsidRPr="004316BC" w:rsidRDefault="004316BC" w:rsidP="004316BC">
            <w:pPr>
              <w:rPr>
                <w:rFonts w:ascii="Arial" w:hAnsi="Arial" w:cs="Arial"/>
                <w:sz w:val="24"/>
              </w:rPr>
            </w:pPr>
            <w:r w:rsidRPr="004316BC">
              <w:rPr>
                <w:rFonts w:ascii="Arial" w:hAnsi="Arial" w:cs="Arial"/>
                <w:sz w:val="24"/>
              </w:rPr>
              <w:t>Toddler Swing</w:t>
            </w:r>
          </w:p>
          <w:p w14:paraId="1B79C1CE" w14:textId="65507B31" w:rsidR="004316BC" w:rsidRPr="004316BC" w:rsidRDefault="004316BC" w:rsidP="004316BC">
            <w:r w:rsidRPr="004316BC">
              <w:rPr>
                <w:rFonts w:ascii="Arial" w:hAnsi="Arial" w:cs="Arial"/>
                <w:sz w:val="24"/>
              </w:rPr>
              <w:t>49.99</w:t>
            </w:r>
          </w:p>
        </w:tc>
      </w:tr>
    </w:tbl>
    <w:p w14:paraId="767ABDC6" w14:textId="77777777" w:rsid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BB10966" w14:textId="77777777" w:rsidR="00C6477E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F8AF497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A2EF75E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1ABC2E6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0A94DDC" w14:textId="10EA74F9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961FB2" wp14:editId="3BA93B5B">
            <wp:extent cx="4216400" cy="251205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6562" cy="25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F75F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4D43874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F2D5548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6959802" w14:textId="7AA894BD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05F15D1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A8FC087" w14:textId="13246724" w:rsidR="00216983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Building Materials:</w:t>
      </w:r>
    </w:p>
    <w:p w14:paraId="511B9835" w14:textId="77777777" w:rsidR="00C6477E" w:rsidRPr="00C6477E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55071" w14:paraId="59FE622B" w14:textId="77777777" w:rsidTr="00D55071">
        <w:tc>
          <w:tcPr>
            <w:tcW w:w="3116" w:type="dxa"/>
          </w:tcPr>
          <w:p w14:paraId="40A705B3" w14:textId="1A5A6E03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Deck Boards</w:t>
            </w:r>
          </w:p>
        </w:tc>
        <w:tc>
          <w:tcPr>
            <w:tcW w:w="3117" w:type="dxa"/>
          </w:tcPr>
          <w:p w14:paraId="62926AAF" w14:textId="26485C60" w:rsidR="00D55071" w:rsidRDefault="00D55071" w:rsidP="00D55071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8 feet</w:t>
            </w:r>
          </w:p>
        </w:tc>
        <w:tc>
          <w:tcPr>
            <w:tcW w:w="3117" w:type="dxa"/>
          </w:tcPr>
          <w:p w14:paraId="2613A06E" w14:textId="04416BC8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$6.85</w:t>
            </w:r>
          </w:p>
        </w:tc>
      </w:tr>
      <w:tr w:rsidR="00D55071" w14:paraId="09FB8B63" w14:textId="77777777" w:rsidTr="00D55071">
        <w:tc>
          <w:tcPr>
            <w:tcW w:w="3116" w:type="dxa"/>
          </w:tcPr>
          <w:p w14:paraId="0F08ED08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47A047A" w14:textId="4BF5115C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10 feet</w:t>
            </w:r>
          </w:p>
        </w:tc>
        <w:tc>
          <w:tcPr>
            <w:tcW w:w="3117" w:type="dxa"/>
          </w:tcPr>
          <w:p w14:paraId="380A9B7B" w14:textId="50AB7EF2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$8.55</w:t>
            </w:r>
          </w:p>
        </w:tc>
      </w:tr>
      <w:tr w:rsidR="00D55071" w14:paraId="12A9A352" w14:textId="77777777" w:rsidTr="00D55071">
        <w:tc>
          <w:tcPr>
            <w:tcW w:w="3116" w:type="dxa"/>
          </w:tcPr>
          <w:p w14:paraId="121F164E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DA770CC" w14:textId="65C70744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12 feet</w:t>
            </w:r>
          </w:p>
        </w:tc>
        <w:tc>
          <w:tcPr>
            <w:tcW w:w="3117" w:type="dxa"/>
          </w:tcPr>
          <w:p w14:paraId="2B9F205F" w14:textId="54B846D5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$10.25</w:t>
            </w:r>
          </w:p>
        </w:tc>
      </w:tr>
      <w:tr w:rsidR="00D55071" w14:paraId="79EAB472" w14:textId="77777777" w:rsidTr="00D55071">
        <w:tc>
          <w:tcPr>
            <w:tcW w:w="3116" w:type="dxa"/>
          </w:tcPr>
          <w:p w14:paraId="10EB4D38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DFE1B50" w14:textId="520AAD8F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16 feet</w:t>
            </w:r>
          </w:p>
        </w:tc>
        <w:tc>
          <w:tcPr>
            <w:tcW w:w="3117" w:type="dxa"/>
          </w:tcPr>
          <w:p w14:paraId="086A87DC" w14:textId="0AC27256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$13.70</w:t>
            </w:r>
          </w:p>
        </w:tc>
      </w:tr>
    </w:tbl>
    <w:p w14:paraId="2BA8D34C" w14:textId="3D465B91" w:rsidR="00D55071" w:rsidRDefault="00D5507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55071" w14:paraId="11C40BD9" w14:textId="77777777" w:rsidTr="00D55071">
        <w:tc>
          <w:tcPr>
            <w:tcW w:w="3116" w:type="dxa"/>
          </w:tcPr>
          <w:p w14:paraId="48E2D11C" w14:textId="2EED1F38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Post</w:t>
            </w:r>
            <w:r w:rsidR="00F62914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</w:p>
        </w:tc>
        <w:tc>
          <w:tcPr>
            <w:tcW w:w="3117" w:type="dxa"/>
          </w:tcPr>
          <w:p w14:paraId="407D04ED" w14:textId="7C83A892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8</w:t>
            </w:r>
          </w:p>
        </w:tc>
        <w:tc>
          <w:tcPr>
            <w:tcW w:w="3117" w:type="dxa"/>
          </w:tcPr>
          <w:p w14:paraId="1732C534" w14:textId="46A102D3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$12.48</w:t>
            </w:r>
          </w:p>
        </w:tc>
      </w:tr>
      <w:tr w:rsidR="00D55071" w14:paraId="36CC2219" w14:textId="77777777" w:rsidTr="00D55071">
        <w:tc>
          <w:tcPr>
            <w:tcW w:w="3116" w:type="dxa"/>
          </w:tcPr>
          <w:p w14:paraId="290740E6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65192D2" w14:textId="566AE14C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10</w:t>
            </w:r>
          </w:p>
        </w:tc>
        <w:tc>
          <w:tcPr>
            <w:tcW w:w="3117" w:type="dxa"/>
          </w:tcPr>
          <w:p w14:paraId="527A3EE8" w14:textId="0EE48825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$15.42</w:t>
            </w:r>
          </w:p>
        </w:tc>
      </w:tr>
      <w:tr w:rsidR="00D55071" w14:paraId="47EF8E1E" w14:textId="77777777" w:rsidTr="00D55071">
        <w:tc>
          <w:tcPr>
            <w:tcW w:w="3116" w:type="dxa"/>
          </w:tcPr>
          <w:p w14:paraId="5044EE6D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F7BA12A" w14:textId="02E51F98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12</w:t>
            </w:r>
          </w:p>
        </w:tc>
        <w:tc>
          <w:tcPr>
            <w:tcW w:w="3117" w:type="dxa"/>
          </w:tcPr>
          <w:p w14:paraId="44E2B2BB" w14:textId="34A01F1F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$18.84</w:t>
            </w:r>
          </w:p>
        </w:tc>
      </w:tr>
    </w:tbl>
    <w:p w14:paraId="77D9F4B9" w14:textId="40BA03F3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2914" w14:paraId="34F11781" w14:textId="77777777" w:rsidTr="008A7523">
        <w:tc>
          <w:tcPr>
            <w:tcW w:w="3116" w:type="dxa"/>
          </w:tcPr>
          <w:p w14:paraId="78AA42B8" w14:textId="183DA521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4’s</w:t>
            </w:r>
          </w:p>
        </w:tc>
        <w:tc>
          <w:tcPr>
            <w:tcW w:w="3117" w:type="dxa"/>
          </w:tcPr>
          <w:p w14:paraId="36CE7F1C" w14:textId="235CEE3B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8</w:t>
            </w:r>
          </w:p>
        </w:tc>
        <w:tc>
          <w:tcPr>
            <w:tcW w:w="3117" w:type="dxa"/>
          </w:tcPr>
          <w:p w14:paraId="2AEF2F2A" w14:textId="7669F91F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$6.22</w:t>
            </w:r>
          </w:p>
        </w:tc>
      </w:tr>
      <w:tr w:rsidR="00F62914" w14:paraId="0B2734AC" w14:textId="77777777" w:rsidTr="008A7523">
        <w:tc>
          <w:tcPr>
            <w:tcW w:w="3116" w:type="dxa"/>
          </w:tcPr>
          <w:p w14:paraId="201F8103" w14:textId="77777777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3A51F10" w14:textId="0332E263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10</w:t>
            </w:r>
          </w:p>
        </w:tc>
        <w:tc>
          <w:tcPr>
            <w:tcW w:w="3117" w:type="dxa"/>
          </w:tcPr>
          <w:p w14:paraId="20A593E3" w14:textId="39D45DB4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$7.90</w:t>
            </w:r>
          </w:p>
        </w:tc>
      </w:tr>
      <w:tr w:rsidR="00F62914" w14:paraId="698E6154" w14:textId="77777777" w:rsidTr="008A7523">
        <w:tc>
          <w:tcPr>
            <w:tcW w:w="3116" w:type="dxa"/>
          </w:tcPr>
          <w:p w14:paraId="7A1C6FB7" w14:textId="77777777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FF6B964" w14:textId="45DC7F5D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12</w:t>
            </w:r>
          </w:p>
        </w:tc>
        <w:tc>
          <w:tcPr>
            <w:tcW w:w="3117" w:type="dxa"/>
          </w:tcPr>
          <w:p w14:paraId="2732F930" w14:textId="0DC4DAE2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$9.14</w:t>
            </w:r>
          </w:p>
        </w:tc>
      </w:tr>
      <w:tr w:rsidR="0033531B" w14:paraId="2A4B112C" w14:textId="77777777" w:rsidTr="008A7523">
        <w:tc>
          <w:tcPr>
            <w:tcW w:w="3116" w:type="dxa"/>
          </w:tcPr>
          <w:p w14:paraId="7D5427CB" w14:textId="55850CEC" w:rsidR="0033531B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6’s</w:t>
            </w:r>
          </w:p>
        </w:tc>
        <w:tc>
          <w:tcPr>
            <w:tcW w:w="3117" w:type="dxa"/>
          </w:tcPr>
          <w:p w14:paraId="2087820C" w14:textId="1A82C5E3" w:rsidR="0033531B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8</w:t>
            </w:r>
          </w:p>
        </w:tc>
        <w:tc>
          <w:tcPr>
            <w:tcW w:w="3117" w:type="dxa"/>
          </w:tcPr>
          <w:p w14:paraId="0994BE09" w14:textId="2E03FB89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A2734" w14:paraId="5789AE9D" w14:textId="77777777" w:rsidTr="008A7523">
        <w:tc>
          <w:tcPr>
            <w:tcW w:w="3116" w:type="dxa"/>
          </w:tcPr>
          <w:p w14:paraId="49612408" w14:textId="6C4D9D50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B01283" w14:textId="721A0F40" w:rsidR="00FA2734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10</w:t>
            </w:r>
          </w:p>
        </w:tc>
        <w:tc>
          <w:tcPr>
            <w:tcW w:w="3117" w:type="dxa"/>
          </w:tcPr>
          <w:p w14:paraId="33C2E9A2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A2734" w14:paraId="009B57FC" w14:textId="77777777" w:rsidTr="008A7523">
        <w:tc>
          <w:tcPr>
            <w:tcW w:w="3116" w:type="dxa"/>
          </w:tcPr>
          <w:p w14:paraId="0C606FAC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AA8D952" w14:textId="7DD5E6FF" w:rsidR="00FA2734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12</w:t>
            </w:r>
          </w:p>
        </w:tc>
        <w:tc>
          <w:tcPr>
            <w:tcW w:w="3117" w:type="dxa"/>
          </w:tcPr>
          <w:p w14:paraId="6AA615B3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38B57EE" w14:textId="3B365679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3531B" w14:paraId="1B5EC1EE" w14:textId="77777777" w:rsidTr="008A7523">
        <w:tc>
          <w:tcPr>
            <w:tcW w:w="3116" w:type="dxa"/>
          </w:tcPr>
          <w:p w14:paraId="13B9CB40" w14:textId="668F822D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Screws</w:t>
            </w:r>
          </w:p>
        </w:tc>
        <w:tc>
          <w:tcPr>
            <w:tcW w:w="3117" w:type="dxa"/>
          </w:tcPr>
          <w:p w14:paraId="59B7059A" w14:textId="65195ED7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3” Deck Screws (1000)</w:t>
            </w:r>
          </w:p>
        </w:tc>
        <w:tc>
          <w:tcPr>
            <w:tcW w:w="3117" w:type="dxa"/>
          </w:tcPr>
          <w:p w14:paraId="5D5EDD5B" w14:textId="66DA83C3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$46.00</w:t>
            </w:r>
          </w:p>
        </w:tc>
      </w:tr>
      <w:tr w:rsidR="0033531B" w14:paraId="7AC6D2E9" w14:textId="77777777" w:rsidTr="008A7523">
        <w:tc>
          <w:tcPr>
            <w:tcW w:w="3116" w:type="dxa"/>
          </w:tcPr>
          <w:p w14:paraId="1D428115" w14:textId="77777777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B5ED042" w14:textId="2D75F40E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3” Deck Screws (250)</w:t>
            </w:r>
          </w:p>
        </w:tc>
        <w:tc>
          <w:tcPr>
            <w:tcW w:w="3117" w:type="dxa"/>
          </w:tcPr>
          <w:p w14:paraId="1F682E59" w14:textId="49532FEF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$27.00</w:t>
            </w:r>
          </w:p>
        </w:tc>
      </w:tr>
    </w:tbl>
    <w:p w14:paraId="077053C0" w14:textId="77777777" w:rsidR="004316BC" w:rsidRDefault="004316BC" w:rsidP="00E369EC">
      <w:pPr>
        <w:rPr>
          <w:rFonts w:ascii="Arial" w:hAnsi="Arial" w:cs="Arial"/>
          <w:b/>
          <w:sz w:val="24"/>
        </w:rPr>
      </w:pPr>
    </w:p>
    <w:p w14:paraId="53079D91" w14:textId="77777777" w:rsidR="004316BC" w:rsidRDefault="004316BC" w:rsidP="00E369EC">
      <w:pPr>
        <w:rPr>
          <w:rFonts w:ascii="Arial" w:hAnsi="Arial" w:cs="Arial"/>
          <w:b/>
          <w:sz w:val="24"/>
        </w:rPr>
      </w:pPr>
    </w:p>
    <w:p w14:paraId="768D908A" w14:textId="7B49A338" w:rsidR="00E369EC" w:rsidRDefault="00C6477E" w:rsidP="00E369EC">
      <w:pPr>
        <w:rPr>
          <w:rFonts w:ascii="Arial" w:hAnsi="Arial" w:cs="Arial"/>
          <w:b/>
          <w:sz w:val="24"/>
        </w:rPr>
      </w:pPr>
      <w:r w:rsidRPr="00C6477E">
        <w:rPr>
          <w:rFonts w:ascii="Arial" w:hAnsi="Arial" w:cs="Arial"/>
          <w:b/>
          <w:sz w:val="24"/>
        </w:rPr>
        <w:t>Enrichment:</w:t>
      </w:r>
    </w:p>
    <w:p w14:paraId="2DF50C5C" w14:textId="77777777" w:rsidR="00C6477E" w:rsidRPr="00C6477E" w:rsidRDefault="00C6477E" w:rsidP="00E369EC">
      <w:pPr>
        <w:rPr>
          <w:rFonts w:ascii="Arial" w:hAnsi="Arial" w:cs="Arial"/>
          <w:b/>
          <w:sz w:val="24"/>
        </w:rPr>
      </w:pPr>
    </w:p>
    <w:p w14:paraId="2FEEE54F" w14:textId="26DD2AC0" w:rsidR="00E369EC" w:rsidRPr="00C6477E" w:rsidRDefault="0018201F" w:rsidP="00C6477E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C6477E">
        <w:rPr>
          <w:rFonts w:ascii="Arial" w:hAnsi="Arial" w:cs="Arial"/>
          <w:sz w:val="24"/>
        </w:rPr>
        <w:t>Find a playground set online (Home Depot, Toys R Us, Kent, Canadian Tire, Walmart, etc</w:t>
      </w:r>
      <w:r w:rsidR="00C6477E" w:rsidRPr="00C6477E">
        <w:rPr>
          <w:rFonts w:ascii="Arial" w:hAnsi="Arial" w:cs="Arial"/>
          <w:sz w:val="24"/>
        </w:rPr>
        <w:t>.</w:t>
      </w:r>
      <w:r w:rsidRPr="00C6477E">
        <w:rPr>
          <w:rFonts w:ascii="Arial" w:hAnsi="Arial" w:cs="Arial"/>
          <w:sz w:val="24"/>
        </w:rPr>
        <w:t xml:space="preserve">) and </w:t>
      </w:r>
      <w:r w:rsidR="00C6477E" w:rsidRPr="00C6477E">
        <w:rPr>
          <w:rFonts w:ascii="Arial" w:hAnsi="Arial" w:cs="Arial"/>
          <w:sz w:val="24"/>
        </w:rPr>
        <w:t>calculate</w:t>
      </w:r>
      <w:r w:rsidRPr="00C6477E">
        <w:rPr>
          <w:rFonts w:ascii="Arial" w:hAnsi="Arial" w:cs="Arial"/>
          <w:sz w:val="24"/>
        </w:rPr>
        <w:t xml:space="preserve"> the cost to build it buying the materials </w:t>
      </w:r>
      <w:r w:rsidRPr="00C6477E">
        <w:rPr>
          <w:rFonts w:ascii="Arial" w:hAnsi="Arial" w:cs="Arial"/>
          <w:b/>
          <w:sz w:val="24"/>
        </w:rPr>
        <w:t>vs</w:t>
      </w:r>
      <w:r w:rsidRPr="00C6477E">
        <w:rPr>
          <w:rFonts w:ascii="Arial" w:hAnsi="Arial" w:cs="Arial"/>
          <w:sz w:val="24"/>
        </w:rPr>
        <w:t xml:space="preserve"> buying the whole set. Which is cheaper?</w:t>
      </w:r>
    </w:p>
    <w:p w14:paraId="73645025" w14:textId="6A639041" w:rsidR="00C6477E" w:rsidRDefault="00C6477E" w:rsidP="00E369EC">
      <w:pPr>
        <w:rPr>
          <w:rFonts w:ascii="Arial" w:hAnsi="Arial" w:cs="Arial"/>
          <w:sz w:val="24"/>
        </w:rPr>
      </w:pPr>
    </w:p>
    <w:p w14:paraId="08A1EE59" w14:textId="3EC476A5" w:rsidR="00C6477E" w:rsidRPr="00C6477E" w:rsidRDefault="00C6477E" w:rsidP="00C6477E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C6477E">
        <w:rPr>
          <w:rFonts w:ascii="Arial" w:hAnsi="Arial" w:cs="Arial"/>
          <w:sz w:val="24"/>
        </w:rPr>
        <w:t xml:space="preserve">You </w:t>
      </w:r>
      <w:r w:rsidR="001E2379">
        <w:rPr>
          <w:rFonts w:ascii="Arial" w:hAnsi="Arial" w:cs="Arial"/>
          <w:sz w:val="24"/>
        </w:rPr>
        <w:t>are</w:t>
      </w:r>
      <w:r w:rsidRPr="00C6477E">
        <w:rPr>
          <w:rFonts w:ascii="Arial" w:hAnsi="Arial" w:cs="Arial"/>
          <w:sz w:val="24"/>
        </w:rPr>
        <w:t xml:space="preserve"> hired by the town/city to design a large </w:t>
      </w:r>
      <w:r w:rsidR="001E2379">
        <w:rPr>
          <w:rFonts w:ascii="Arial" w:hAnsi="Arial" w:cs="Arial"/>
          <w:sz w:val="24"/>
        </w:rPr>
        <w:t>community</w:t>
      </w:r>
      <w:r w:rsidRPr="00C6477E">
        <w:rPr>
          <w:rFonts w:ascii="Arial" w:hAnsi="Arial" w:cs="Arial"/>
          <w:sz w:val="24"/>
        </w:rPr>
        <w:t xml:space="preserve"> playground to celebrate the lifting of social distancing rules. You can be as creative as you wish and your playground can include dry and wet activities. Create a plan and a budget to present to the town/city council. They have asked you to try </w:t>
      </w:r>
      <w:r w:rsidR="001E2379" w:rsidRPr="00C6477E">
        <w:rPr>
          <w:rFonts w:ascii="Arial" w:hAnsi="Arial" w:cs="Arial"/>
          <w:sz w:val="24"/>
        </w:rPr>
        <w:t>to</w:t>
      </w:r>
      <w:r w:rsidRPr="00C6477E">
        <w:rPr>
          <w:rFonts w:ascii="Arial" w:hAnsi="Arial" w:cs="Arial"/>
          <w:sz w:val="24"/>
        </w:rPr>
        <w:t xml:space="preserve"> stay within $10 000.</w:t>
      </w:r>
    </w:p>
    <w:sectPr w:rsidR="00C6477E" w:rsidRPr="00C64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F4623"/>
    <w:multiLevelType w:val="hybridMultilevel"/>
    <w:tmpl w:val="9CFC13B8"/>
    <w:lvl w:ilvl="0" w:tplc="3C26049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2C4E14"/>
    <w:multiLevelType w:val="hybridMultilevel"/>
    <w:tmpl w:val="E81AC162"/>
    <w:lvl w:ilvl="0" w:tplc="247AAC6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0D14D2"/>
    <w:multiLevelType w:val="hybridMultilevel"/>
    <w:tmpl w:val="9FD07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B770A"/>
    <w:multiLevelType w:val="hybridMultilevel"/>
    <w:tmpl w:val="19FAF05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EF0EA4"/>
    <w:multiLevelType w:val="hybridMultilevel"/>
    <w:tmpl w:val="CA84D5A0"/>
    <w:lvl w:ilvl="0" w:tplc="0409000B">
      <w:start w:val="1"/>
      <w:numFmt w:val="bullet"/>
      <w:lvlText w:val=""/>
      <w:lvlJc w:val="left"/>
      <w:pPr>
        <w:ind w:left="22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5" w15:restartNumberingAfterBreak="0">
    <w:nsid w:val="5EB1739D"/>
    <w:multiLevelType w:val="hybridMultilevel"/>
    <w:tmpl w:val="1BB8B14A"/>
    <w:lvl w:ilvl="0" w:tplc="247AAC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CB5"/>
    <w:rsid w:val="000D1E9A"/>
    <w:rsid w:val="00145E31"/>
    <w:rsid w:val="0018201F"/>
    <w:rsid w:val="001B1CBD"/>
    <w:rsid w:val="001E2379"/>
    <w:rsid w:val="00216983"/>
    <w:rsid w:val="0033531B"/>
    <w:rsid w:val="00336C25"/>
    <w:rsid w:val="003A2E01"/>
    <w:rsid w:val="004316BC"/>
    <w:rsid w:val="00444925"/>
    <w:rsid w:val="004A48C3"/>
    <w:rsid w:val="004C3BE9"/>
    <w:rsid w:val="00502C21"/>
    <w:rsid w:val="005A0D58"/>
    <w:rsid w:val="00706A19"/>
    <w:rsid w:val="008E5489"/>
    <w:rsid w:val="009533CB"/>
    <w:rsid w:val="009A2162"/>
    <w:rsid w:val="009B5C7E"/>
    <w:rsid w:val="00A358C6"/>
    <w:rsid w:val="00A43CA4"/>
    <w:rsid w:val="00B47314"/>
    <w:rsid w:val="00BA5527"/>
    <w:rsid w:val="00C6477E"/>
    <w:rsid w:val="00CA7CB5"/>
    <w:rsid w:val="00D44B40"/>
    <w:rsid w:val="00D55071"/>
    <w:rsid w:val="00D85B36"/>
    <w:rsid w:val="00DB0BA3"/>
    <w:rsid w:val="00E369EC"/>
    <w:rsid w:val="00F62914"/>
    <w:rsid w:val="00FA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6E1D7"/>
  <w15:chartTrackingRefBased/>
  <w15:docId w15:val="{5CAA5435-DE7E-4BCB-93AD-D3D8E3F7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3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533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2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8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87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23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00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26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92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084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58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670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4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80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498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909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4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89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73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758285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581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6563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577272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7968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5576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89202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991089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30010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92931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88619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7192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540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76583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13848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13377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82138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718322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967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201796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552791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07908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www.homedepot.ca/en/ho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711D88E0DCED4A934F3203BE1A8B3A" ma:contentTypeVersion="6" ma:contentTypeDescription="Create a new document." ma:contentTypeScope="" ma:versionID="0324addfefacca2f94e0211804e6a79d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4" targetNamespace="http://schemas.microsoft.com/office/2006/metadata/properties" ma:root="true" ma:fieldsID="844e7348ed52759a24abfc3e9c3cf42e" ns1:_="" ns2:_="">
    <xsd:import namespace="http://schemas.microsoft.com/sharepoint/v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8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9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0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1" nillable="true" ma:displayName="E-Mail From" ma:hidden="true" ma:internalName="EmailFrom">
      <xsd:simpleType>
        <xsd:restriction base="dms:Text"/>
      </xsd:simpleType>
    </xsd:element>
    <xsd:element name="EmailSubject" ma:index="12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3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FC6EE0-65A5-4554-A15E-C279FE649751}"/>
</file>

<file path=customXml/itemProps2.xml><?xml version="1.0" encoding="utf-8"?>
<ds:datastoreItem xmlns:ds="http://schemas.openxmlformats.org/officeDocument/2006/customXml" ds:itemID="{547AED4A-8CE6-4265-9827-972218037251}"/>
</file>

<file path=customXml/itemProps3.xml><?xml version="1.0" encoding="utf-8"?>
<ds:datastoreItem xmlns:ds="http://schemas.openxmlformats.org/officeDocument/2006/customXml" ds:itemID="{3DD5CE25-E203-422C-B2DA-073BEB0B38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ASD-ITSS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O'Keefe, Diane (ASD-S)</dc:creator>
  <cp:keywords/>
  <dc:description/>
  <cp:lastModifiedBy>McCormick, Kim (ASD-S)</cp:lastModifiedBy>
  <cp:revision>2</cp:revision>
  <dcterms:created xsi:type="dcterms:W3CDTF">2020-05-22T10:57:00Z</dcterms:created>
  <dcterms:modified xsi:type="dcterms:W3CDTF">2020-05-22T10:57:00Z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0x010100FF711D88E0DCED4A934F3203BE1A8B3A</vt:lpwstr>
  </property>
</Properties>
</file>